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2 марта 2018 года N 94</w:t>
      </w:r>
      <w:r w:rsidRPr="0019507C">
        <w:rPr>
          <w:rFonts w:ascii="Verdana" w:eastAsia="Times New Roman" w:hAnsi="Verdana"/>
          <w:sz w:val="21"/>
          <w:szCs w:val="21"/>
          <w:lang w:eastAsia="ru-RU"/>
        </w:rPr>
        <w:br/>
      </w:r>
    </w:p>
    <w:p w:rsidR="0019507C" w:rsidRPr="0019507C" w:rsidRDefault="000066BD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066BD">
        <w:rPr>
          <w:rFonts w:ascii="Verdana" w:eastAsia="Times New Roman" w:hAnsi="Verdana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b/>
          <w:bCs/>
          <w:sz w:val="21"/>
          <w:szCs w:val="21"/>
          <w:lang w:eastAsia="ru-RU"/>
        </w:rPr>
        <w:t>УКАЗ</w:t>
      </w:r>
    </w:p>
    <w:p w:rsidR="0019507C" w:rsidRPr="0019507C" w:rsidRDefault="0019507C" w:rsidP="0019507C">
      <w:pPr>
        <w:spacing w:after="0" w:line="360" w:lineRule="auto"/>
        <w:jc w:val="both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b/>
          <w:bCs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b/>
          <w:bCs/>
          <w:sz w:val="21"/>
          <w:szCs w:val="21"/>
          <w:lang w:eastAsia="ru-RU"/>
        </w:rPr>
        <w:t>ПРЕЗИДЕНТА РОССИЙСКОЙ ФЕДЕРАЦИИ</w:t>
      </w:r>
    </w:p>
    <w:p w:rsidR="0019507C" w:rsidRPr="0019507C" w:rsidRDefault="0019507C" w:rsidP="0019507C">
      <w:pPr>
        <w:spacing w:after="0" w:line="360" w:lineRule="auto"/>
        <w:jc w:val="both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b/>
          <w:bCs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b/>
          <w:bCs/>
          <w:sz w:val="21"/>
          <w:szCs w:val="21"/>
          <w:lang w:eastAsia="ru-RU"/>
        </w:rPr>
        <w:t>ОБ УЧРЕЖДЕНИИ ЗНАКА ОТЛИЧИЯ "ЗА НАСТАВНИЧЕСТВО"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В целях дальнейшего совершенствования государственной наградной системы Российской Федерации постановляю: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1. Учредить знак отличия "За наставничество".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2. Утвердить прилагаемые: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а) Положение о знаке отличия "За наставничество";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б) описание знака отличия "За наставничество";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в) рисунок знака отличия "За наставничество".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 xml:space="preserve">3. </w:t>
      </w:r>
      <w:proofErr w:type="gramStart"/>
      <w:r w:rsidRPr="0019507C">
        <w:rPr>
          <w:rFonts w:ascii="Verdana" w:eastAsia="Times New Roman" w:hAnsi="Verdana"/>
          <w:sz w:val="21"/>
          <w:szCs w:val="21"/>
          <w:lang w:eastAsia="ru-RU"/>
        </w:rPr>
        <w:t>Внести в Указ Президента Российской Федерации от 7 сентября 2010 г. N 1099 "О мерах по совершенствованию государственной наградной системы Российской Федерации" (Собрание законодательства Российской Федерации, 2010, N 37, ст. 4643; 2011, N 51, ст. 7459; 2012, N 12, ст. 1396; N 16, ст. 1840; N 19, ст. 2326; N 44, ст. 5996;</w:t>
      </w:r>
      <w:proofErr w:type="gramEnd"/>
      <w:r w:rsidRPr="0019507C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proofErr w:type="gramStart"/>
      <w:r w:rsidRPr="0019507C">
        <w:rPr>
          <w:rFonts w:ascii="Verdana" w:eastAsia="Times New Roman" w:hAnsi="Verdana"/>
          <w:sz w:val="21"/>
          <w:szCs w:val="21"/>
          <w:lang w:eastAsia="ru-RU"/>
        </w:rPr>
        <w:t>2013, N 3, ст. 171; N 13, ст. 1529; N 26, ст. 3310; 2014, N 27, ст. 3754; N 30, ст. 4286; N 52, ст. 7751; 2015, N 12, ст. 1738; N 14, ст. 2107; N 18, ст. 2692; 2016, N 1, ст. 206; N 50, ст. 7078; N 52, ст. 7603;</w:t>
      </w:r>
      <w:proofErr w:type="gramEnd"/>
      <w:r w:rsidRPr="0019507C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proofErr w:type="gramStart"/>
      <w:r w:rsidRPr="0019507C">
        <w:rPr>
          <w:rFonts w:ascii="Verdana" w:eastAsia="Times New Roman" w:hAnsi="Verdana"/>
          <w:sz w:val="21"/>
          <w:szCs w:val="21"/>
          <w:lang w:eastAsia="ru-RU"/>
        </w:rPr>
        <w:t>2017, N 26, ст. 3828), в Положение о государственных наградах Российской Федерации и Положение о знаке отличия "За безупречную службу", утвержденные этим Указом, следующие изменения:</w:t>
      </w:r>
      <w:proofErr w:type="gramEnd"/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а) подпункт "в" пункта 2 Указа изложить в следующей редакции: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"в) знаки отличия Российской Федерации: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отличия - Георгиевский крест;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отличия "За благодеяние";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отличия "За наставничество";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отличия "За безупречную службу"</w:t>
      </w:r>
      <w:proofErr w:type="gramStart"/>
      <w:r w:rsidRPr="0019507C">
        <w:rPr>
          <w:rFonts w:ascii="Verdana" w:eastAsia="Times New Roman" w:hAnsi="Verdana"/>
          <w:sz w:val="21"/>
          <w:szCs w:val="21"/>
          <w:lang w:eastAsia="ru-RU"/>
        </w:rPr>
        <w:t>;"</w:t>
      </w:r>
      <w:proofErr w:type="gramEnd"/>
      <w:r w:rsidRPr="0019507C">
        <w:rPr>
          <w:rFonts w:ascii="Verdana" w:eastAsia="Times New Roman" w:hAnsi="Verdana"/>
          <w:sz w:val="21"/>
          <w:szCs w:val="21"/>
          <w:lang w:eastAsia="ru-RU"/>
        </w:rPr>
        <w:t>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б) в Положении о государственных наградах Российской Федерации: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подпункт "ж" пункта 58 изложить в следующей редакции: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"ж) на правой стороне груди носятся: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ордена Святой великомученицы Екатерины на банте;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отличия "За благодеяние";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отличия "За наставничество";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отличия "За безупречную службу";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нагрудный знак к почетному званию Российской Федерации;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знаки орденов СССР, предназначенные для ношения без колодок, и нагрудные знаки к почетным званиям СССР и РСФСР</w:t>
      </w:r>
      <w:proofErr w:type="gramStart"/>
      <w:r w:rsidRPr="0019507C">
        <w:rPr>
          <w:rFonts w:ascii="Verdana" w:eastAsia="Times New Roman" w:hAnsi="Verdana"/>
          <w:sz w:val="21"/>
          <w:szCs w:val="21"/>
          <w:lang w:eastAsia="ru-RU"/>
        </w:rPr>
        <w:t>.";</w:t>
      </w:r>
      <w:proofErr w:type="gramEnd"/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lastRenderedPageBreak/>
        <w:t>абзац третий пункта 59(1) изложить в следующей редакции: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"Миниатюрные копии знака отличия "За благодеяние", знака отличия "За наставничество", знака отличия "За безупречную службу" и нагрудных знаков к почетным званиям Российской Федерации носятся на уровне петлицы левого лацкана гражданского костюма</w:t>
      </w:r>
      <w:proofErr w:type="gramStart"/>
      <w:r w:rsidRPr="0019507C">
        <w:rPr>
          <w:rFonts w:ascii="Verdana" w:eastAsia="Times New Roman" w:hAnsi="Verdana"/>
          <w:sz w:val="21"/>
          <w:szCs w:val="21"/>
          <w:lang w:eastAsia="ru-RU"/>
        </w:rPr>
        <w:t>.";</w:t>
      </w:r>
      <w:proofErr w:type="gramEnd"/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в) пункт 4 Положения о знаке отличия "За безупречную службу" изложить в следующей редакции: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"4. Знак отличия "За безупречную службу" носится на правой стороне груди после знака отличия "За наставничество", перед нагрудным знаком к почетному званию Российской Федерации и при наличии государственных наград СССР располагается выше их</w:t>
      </w:r>
      <w:proofErr w:type="gramStart"/>
      <w:r w:rsidRPr="0019507C">
        <w:rPr>
          <w:rFonts w:ascii="Verdana" w:eastAsia="Times New Roman" w:hAnsi="Verdana"/>
          <w:sz w:val="21"/>
          <w:szCs w:val="21"/>
          <w:lang w:eastAsia="ru-RU"/>
        </w:rPr>
        <w:t>.".</w:t>
      </w:r>
      <w:proofErr w:type="gramEnd"/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4. Внести в Положение о знаке отличия "За благодеяние", утвержденное Указом Президента Российской Федерации от 3 мая 2012 г. N 573 "Об учреждении ордена Святой великомученицы Екатерины и знака отличия "За благодеяние" (Собрание законодательства Российской Федерации, 2012, N 19, ст. 2326), изменение, изложив пункт 2 в следующей редакции: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"2. Знак отличия "За благодеяние" носится на правой стороне груди и располагается перед знаком отличия "За наставничество".".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5. Настоящий Указ вступает в силу со дня его подписания.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Президент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Российской Федерации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В.ПУТИН</w:t>
      </w:r>
    </w:p>
    <w:p w:rsidR="0019507C" w:rsidRPr="0019507C" w:rsidRDefault="0019507C" w:rsidP="0019507C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Москва, Кремль</w:t>
      </w:r>
    </w:p>
    <w:p w:rsidR="0019507C" w:rsidRPr="0019507C" w:rsidRDefault="0019507C" w:rsidP="0019507C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2 марта 2018 года</w:t>
      </w:r>
    </w:p>
    <w:p w:rsidR="0019507C" w:rsidRPr="0019507C" w:rsidRDefault="0019507C" w:rsidP="0019507C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N 94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Утверждено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Указом Президента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Российской Федерации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от 2 марта 2018 г. N 94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b/>
          <w:bCs/>
          <w:sz w:val="21"/>
          <w:szCs w:val="21"/>
          <w:lang w:eastAsia="ru-RU"/>
        </w:rPr>
        <w:t>ПОЛОЖЕНИЕ О ЗНАКЕ ОТЛИЧИЯ "ЗА НАСТАВНИЧЕСТВО"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 xml:space="preserve">1. </w:t>
      </w:r>
      <w:proofErr w:type="gramStart"/>
      <w:r w:rsidRPr="0019507C">
        <w:rPr>
          <w:rFonts w:ascii="Verdana" w:eastAsia="Times New Roman" w:hAnsi="Verdana"/>
          <w:sz w:val="21"/>
          <w:szCs w:val="21"/>
          <w:lang w:eastAsia="ru-RU"/>
        </w:rPr>
        <w:t xml:space="preserve">Знаком отличия "За наставничество" награждаются лучшие наставники молодежи из числа высококвалифицированных работников промышленности и сельского хозяйства, транспорта, инженерно-технических работников, государственных и муниципальных служащих, учителей, преподавателей и других </w:t>
      </w:r>
      <w:r w:rsidRPr="0019507C">
        <w:rPr>
          <w:rFonts w:ascii="Verdana" w:eastAsia="Times New Roman" w:hAnsi="Verdana"/>
          <w:sz w:val="21"/>
          <w:szCs w:val="21"/>
          <w:lang w:eastAsia="ru-RU"/>
        </w:rPr>
        <w:lastRenderedPageBreak/>
        <w:t>работников образовательных организаций, врачей, работников культуры и деятелей искусства за личные заслуги на протяжении не менее пяти лет:</w:t>
      </w:r>
      <w:proofErr w:type="gramEnd"/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в содействии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в приобретении молодыми рабочими и специалистами опыта работы по специальности, формировании у них практических знаний и навыков;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в оказании постоянной и эффективной помощи молодым рабочим и специалистам в совершенствовании форм и методов работы;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в проведении действенной работы по воспитанию молодых рабочих и специалистов, повышению их общественной активности и формированию гражданской позиции.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2. Знак отличия "За наставничество" носится на правой стороне груди и располагается после знака отличия "За благодеяние".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3. Для особых случаев и возможного повседневного ношения предусматривается ношение миниатюрной копии знака отличия "За наставничество". Миниатюрная копия знака отличия "За наставничество" носится на левой стороне груди.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4. При ношении на форменной одежде ленты знака отличия "За наставничество" на планке она располагается после ленты знака отличия "За благодеяние".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Утверждено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Указом Президента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Российской Федерации</w:t>
      </w:r>
    </w:p>
    <w:p w:rsidR="0019507C" w:rsidRPr="0019507C" w:rsidRDefault="0019507C" w:rsidP="0019507C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от 2 марта 2018 г. N 94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b/>
          <w:bCs/>
          <w:sz w:val="21"/>
          <w:szCs w:val="21"/>
          <w:lang w:eastAsia="ru-RU"/>
        </w:rPr>
        <w:t>ОПИСАНИЕ ЗНАКА ОТЛИЧИЯ "ЗА НАСТАВНИЧЕСТВО"</w:t>
      </w:r>
    </w:p>
    <w:p w:rsidR="0019507C" w:rsidRPr="0019507C" w:rsidRDefault="0019507C" w:rsidP="0019507C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из серебра с позолотой. Он представляет собой круглую медаль диаметром 32 мм с выпуклым бортиком с обеих сторон.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На лицевой стороне знака, в нижней части, изображено восходящее солнце. На фоне солнечных лучей расположены стилизованные символические изображения знака атома, книги, шестеренки, циркуля и лиры серебристого цвета. По окружности знака - венок из пшеничных колосьев золотистого цвета.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На оборотной стороне знака - рельефная надпись: "За наставничество" и номер знака отличия.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Знак при помощи кольца соединяется с лентой, уложенной бантом.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lastRenderedPageBreak/>
        <w:t>Лента шелковая, муаровая, алого цвета с золотистой каймой по краям. Ширина ленты - 24 мм, ширина золотистой каймы - 2 мм. Расстояние от каймы до края ленты - 2 мм.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Миниатюрная копия знака носится на ленте, уложенной бантом. Диаметр знака - 16 мм, ширина ленты - 12 мм.</w:t>
      </w:r>
    </w:p>
    <w:p w:rsidR="0019507C" w:rsidRPr="0019507C" w:rsidRDefault="0019507C" w:rsidP="0019507C">
      <w:pPr>
        <w:spacing w:after="0"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9507C">
        <w:rPr>
          <w:rFonts w:ascii="Verdana" w:eastAsia="Times New Roman" w:hAnsi="Verdana"/>
          <w:sz w:val="21"/>
          <w:szCs w:val="21"/>
          <w:lang w:eastAsia="ru-RU"/>
        </w:rPr>
        <w:t>При ношении на форменной одежде ленты знака отличия "За наставничество" используется планка высотой 8 мм, ширина ленты - 24 мм.</w:t>
      </w:r>
    </w:p>
    <w:sectPr w:rsidR="0019507C" w:rsidRPr="0019507C" w:rsidSect="0024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7C"/>
    <w:rsid w:val="000066BD"/>
    <w:rsid w:val="0019507C"/>
    <w:rsid w:val="00245213"/>
    <w:rsid w:val="002D4691"/>
    <w:rsid w:val="00BC5F81"/>
    <w:rsid w:val="00C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Chubataya</dc:creator>
  <cp:lastModifiedBy>Chubataya</cp:lastModifiedBy>
  <cp:revision>2</cp:revision>
  <dcterms:created xsi:type="dcterms:W3CDTF">2018-03-20T08:28:00Z</dcterms:created>
  <dcterms:modified xsi:type="dcterms:W3CDTF">2018-03-20T08:31:00Z</dcterms:modified>
</cp:coreProperties>
</file>